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FC8970" w14:textId="77777777" w:rsidR="00AF037B" w:rsidRDefault="00AF037B" w:rsidP="00AF037B">
      <w:pPr>
        <w:jc w:val="center"/>
        <w:rPr>
          <w:rFonts w:ascii="Verdana" w:hAnsi="Verdana"/>
          <w:sz w:val="44"/>
          <w:szCs w:val="44"/>
        </w:rPr>
      </w:pPr>
    </w:p>
    <w:p w14:paraId="22D3BAFA" w14:textId="7536A517" w:rsidR="00AF037B" w:rsidRDefault="007F0714" w:rsidP="001B54FD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Dagordning för </w:t>
      </w:r>
      <w:r w:rsidR="001B54FD" w:rsidRPr="001B54FD">
        <w:rPr>
          <w:rFonts w:ascii="Verdana" w:hAnsi="Verdana"/>
          <w:sz w:val="52"/>
          <w:szCs w:val="52"/>
        </w:rPr>
        <w:t xml:space="preserve">extrastämma </w:t>
      </w:r>
      <w:r w:rsidR="0085169D">
        <w:rPr>
          <w:rFonts w:ascii="Verdana" w:hAnsi="Verdana"/>
          <w:sz w:val="52"/>
          <w:szCs w:val="52"/>
        </w:rPr>
        <w:t xml:space="preserve">    </w:t>
      </w:r>
      <w:r w:rsidR="00701EE0">
        <w:rPr>
          <w:rFonts w:ascii="Verdana" w:hAnsi="Verdana"/>
          <w:sz w:val="52"/>
          <w:szCs w:val="52"/>
        </w:rPr>
        <w:t>13 mars 2019</w:t>
      </w:r>
    </w:p>
    <w:p w14:paraId="63A31CED" w14:textId="77777777" w:rsidR="007F0714" w:rsidRPr="001B54FD" w:rsidRDefault="007F0714" w:rsidP="001B54FD">
      <w:pPr>
        <w:jc w:val="center"/>
        <w:rPr>
          <w:rFonts w:ascii="Verdana" w:hAnsi="Verdana"/>
          <w:sz w:val="52"/>
          <w:szCs w:val="52"/>
        </w:rPr>
      </w:pPr>
    </w:p>
    <w:p w14:paraId="1C3D6923" w14:textId="70BB84C6" w:rsidR="001B54FD" w:rsidRPr="006A4152" w:rsidRDefault="007F0714" w:rsidP="00204A0A">
      <w:pPr>
        <w:outlineLvl w:val="0"/>
        <w:rPr>
          <w:rFonts w:ascii="Verdana" w:hAnsi="Verdana"/>
          <w:b/>
          <w:sz w:val="22"/>
          <w:szCs w:val="22"/>
        </w:rPr>
      </w:pPr>
      <w:r w:rsidRPr="006A4152">
        <w:rPr>
          <w:rFonts w:ascii="Verdana" w:hAnsi="Verdana"/>
          <w:b/>
          <w:sz w:val="22"/>
          <w:szCs w:val="22"/>
        </w:rPr>
        <w:t xml:space="preserve">Plats: </w:t>
      </w:r>
      <w:r w:rsidR="00701EE0">
        <w:rPr>
          <w:rFonts w:ascii="Verdana" w:hAnsi="Verdana"/>
          <w:b/>
          <w:sz w:val="22"/>
          <w:szCs w:val="22"/>
        </w:rPr>
        <w:t xml:space="preserve">Café Mumma, </w:t>
      </w:r>
      <w:r w:rsidRPr="006A4152">
        <w:rPr>
          <w:rFonts w:ascii="Verdana" w:hAnsi="Verdana"/>
          <w:b/>
          <w:sz w:val="22"/>
          <w:szCs w:val="22"/>
        </w:rPr>
        <w:t>Korsvägen 18</w:t>
      </w:r>
    </w:p>
    <w:p w14:paraId="04191834" w14:textId="3E47AFFE" w:rsidR="007F0714" w:rsidRPr="006A4152" w:rsidRDefault="00701EE0" w:rsidP="00204A0A">
      <w:pPr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Tid : 18:30</w:t>
      </w:r>
    </w:p>
    <w:p w14:paraId="51C22C8D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618E7300" w14:textId="77777777" w:rsidR="007F0714" w:rsidRDefault="007F0714" w:rsidP="001B54FD">
      <w:pPr>
        <w:rPr>
          <w:rFonts w:ascii="Verdana" w:hAnsi="Verdana"/>
          <w:sz w:val="22"/>
          <w:szCs w:val="22"/>
        </w:rPr>
      </w:pPr>
    </w:p>
    <w:p w14:paraId="30DEB0E0" w14:textId="57F97EF6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Extrastämmans öppnade</w:t>
      </w:r>
    </w:p>
    <w:p w14:paraId="4E914BD8" w14:textId="23101940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stämmoordförande</w:t>
      </w:r>
    </w:p>
    <w:p w14:paraId="1988757E" w14:textId="52A3D0C0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Godkännande av dagordningen</w:t>
      </w:r>
    </w:p>
    <w:p w14:paraId="3BA561C0" w14:textId="2A8BDFB6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 extrastämmans protokollförare</w:t>
      </w:r>
    </w:p>
    <w:p w14:paraId="718C32F5" w14:textId="7416DF00" w:rsidR="007F0714" w:rsidRDefault="0085169D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Val av</w:t>
      </w:r>
      <w:r w:rsidR="007F0714">
        <w:rPr>
          <w:rFonts w:ascii="Verdana" w:hAnsi="Verdana"/>
          <w:sz w:val="22"/>
          <w:szCs w:val="22"/>
        </w:rPr>
        <w:t xml:space="preserve"> två (2) rösträknare och justeringsman</w:t>
      </w:r>
    </w:p>
    <w:p w14:paraId="39D92F79" w14:textId="500DC021" w:rsidR="007F0714" w:rsidRDefault="007F0714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Frågan om extrastämman blivit stadgeenligt utlyst</w:t>
      </w:r>
    </w:p>
    <w:p w14:paraId="3A908FA6" w14:textId="2AFF0DD1" w:rsidR="007F0714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Fastställande av röstlängd</w:t>
      </w:r>
    </w:p>
    <w:p w14:paraId="16649043" w14:textId="2237A3A2" w:rsidR="006A4152" w:rsidRDefault="00701EE0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Beslut om stadgeändring : tillägg i §</w:t>
      </w:r>
      <w:r w:rsidR="003748C2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18 samt uppdatering av § 25 och 30 </w:t>
      </w:r>
    </w:p>
    <w:p w14:paraId="1F62A1FA" w14:textId="25ECB443" w:rsidR="006A4152" w:rsidRDefault="006A4152" w:rsidP="0085169D">
      <w:pPr>
        <w:pStyle w:val="Liststycke"/>
        <w:numPr>
          <w:ilvl w:val="0"/>
          <w:numId w:val="2"/>
        </w:numPr>
        <w:spacing w:before="240" w:after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Mötet avslutas.</w:t>
      </w:r>
    </w:p>
    <w:p w14:paraId="0F1F5AE8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40EF2CD4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3297A3D9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7E7585B5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7D9774B3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3664F249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59AFACB7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4381CC49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6586E442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02EFACB8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3FC1C22C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0742D5BA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2A0DEC7B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7335EF17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77223F56" w14:textId="77777777" w:rsidR="003748C2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p w14:paraId="73A9173D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  <w:highlight w:val="yellow"/>
        </w:rPr>
      </w:pPr>
      <w:r w:rsidRPr="0008457A">
        <w:rPr>
          <w:rFonts w:ascii="Verdana" w:hAnsi="Verdana"/>
          <w:b/>
        </w:rPr>
        <w:t>18 §</w:t>
      </w:r>
      <w:r w:rsidRPr="0008457A">
        <w:rPr>
          <w:rFonts w:ascii="Verdana" w:hAnsi="Verdana"/>
          <w:w w:val="110"/>
          <w:highlight w:val="yellow"/>
        </w:rPr>
        <w:t xml:space="preserve"> </w:t>
      </w:r>
    </w:p>
    <w:p w14:paraId="38ED71BA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</w:rPr>
      </w:pPr>
      <w:r w:rsidRPr="0008457A">
        <w:rPr>
          <w:rFonts w:ascii="Verdana" w:hAnsi="Verdana"/>
          <w:w w:val="110"/>
        </w:rPr>
        <w:t>…..</w:t>
      </w:r>
    </w:p>
    <w:p w14:paraId="0830BC13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/>
          <w:w w:val="110"/>
          <w:highlight w:val="yellow"/>
        </w:rPr>
      </w:pPr>
      <w:r w:rsidRPr="0008457A">
        <w:rPr>
          <w:rFonts w:ascii="Verdana" w:hAnsi="Verdana"/>
          <w:w w:val="110"/>
          <w:highlight w:val="yellow"/>
        </w:rPr>
        <w:t>Avgift för andrahandsuthyrning får tas ut efter beslut av styrelsen. Avgiften får årligen uppgå till högst 10% av gällande prisbasbelopp. Om en lägenhet upplåts under del av ett år, beräknas den högsta tillåtna avgiften efter antal kalendermånader som lägenheten är upplåten i andra hand. Upplåtelse under del av kalendermånad räknas som hel månad. Avgiften betalas av bostadsrättshavaren som upplåter sin lägenhet i andra hand.</w:t>
      </w:r>
    </w:p>
    <w:p w14:paraId="50ABCDAA" w14:textId="77777777" w:rsidR="003748C2" w:rsidRPr="0008457A" w:rsidRDefault="003748C2" w:rsidP="003748C2">
      <w:pPr>
        <w:pStyle w:val="Liststycke"/>
        <w:tabs>
          <w:tab w:val="left" w:pos="0"/>
        </w:tabs>
        <w:spacing w:line="285" w:lineRule="auto"/>
        <w:ind w:left="142" w:right="196"/>
        <w:rPr>
          <w:rFonts w:ascii="Verdana" w:hAnsi="Verdana"/>
          <w:w w:val="110"/>
          <w:szCs w:val="24"/>
          <w:highlight w:val="yellow"/>
        </w:rPr>
      </w:pPr>
    </w:p>
    <w:p w14:paraId="69FDC567" w14:textId="77777777" w:rsidR="003748C2" w:rsidRPr="0008457A" w:rsidRDefault="003748C2" w:rsidP="003748C2">
      <w:pPr>
        <w:tabs>
          <w:tab w:val="left" w:pos="0"/>
        </w:tabs>
        <w:rPr>
          <w:rFonts w:ascii="Verdana" w:hAnsi="Verdana"/>
        </w:rPr>
      </w:pPr>
      <w:r w:rsidRPr="0008457A">
        <w:rPr>
          <w:rFonts w:ascii="Verdana" w:hAnsi="Verdana"/>
          <w:b/>
          <w:w w:val="105"/>
        </w:rPr>
        <w:t>25 §</w:t>
      </w:r>
    </w:p>
    <w:p w14:paraId="478AE7AB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/>
          <w:highlight w:val="yellow"/>
        </w:rPr>
      </w:pPr>
      <w:r w:rsidRPr="0008457A">
        <w:rPr>
          <w:rFonts w:ascii="Verdana" w:hAnsi="Verdana"/>
          <w:w w:val="105"/>
        </w:rPr>
        <w:t>Föreningens firma tecknas, förutom av styrelsen, av styrelsens ledamöter två i förening</w:t>
      </w:r>
      <w:r w:rsidRPr="0008457A">
        <w:rPr>
          <w:rFonts w:ascii="Verdana" w:hAnsi="Verdana"/>
          <w:w w:val="105"/>
          <w:highlight w:val="yellow"/>
        </w:rPr>
        <w:t xml:space="preserve">. </w:t>
      </w:r>
      <w:r w:rsidRPr="0008457A">
        <w:rPr>
          <w:rFonts w:ascii="Verdana" w:hAnsi="Verdana"/>
          <w:highlight w:val="yellow"/>
        </w:rPr>
        <w:t>Ensam ledamot får inte göra uttag ens med fullmakt.</w:t>
      </w:r>
    </w:p>
    <w:p w14:paraId="36E67080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 w:cs="Mangal"/>
          <w:highlight w:val="yellow"/>
        </w:rPr>
      </w:pPr>
    </w:p>
    <w:p w14:paraId="4176AF20" w14:textId="77777777" w:rsidR="003748C2" w:rsidRPr="0008457A" w:rsidRDefault="003748C2" w:rsidP="003748C2">
      <w:pPr>
        <w:tabs>
          <w:tab w:val="left" w:pos="0"/>
        </w:tabs>
        <w:spacing w:line="285" w:lineRule="auto"/>
        <w:ind w:right="196"/>
        <w:rPr>
          <w:rFonts w:ascii="Verdana" w:hAnsi="Verdana" w:cs="Mangal"/>
          <w:b/>
        </w:rPr>
      </w:pPr>
      <w:r w:rsidRPr="0008457A">
        <w:rPr>
          <w:rFonts w:ascii="Verdana" w:hAnsi="Verdana" w:cs="Mangal"/>
          <w:b/>
        </w:rPr>
        <w:t>30 §</w:t>
      </w:r>
    </w:p>
    <w:p w14:paraId="01292330" w14:textId="77777777" w:rsidR="003748C2" w:rsidRPr="00F3592B" w:rsidRDefault="003748C2" w:rsidP="003748C2">
      <w:pPr>
        <w:pStyle w:val="Brdtext"/>
        <w:tabs>
          <w:tab w:val="left" w:pos="0"/>
        </w:tabs>
        <w:spacing w:line="292" w:lineRule="auto"/>
        <w:ind w:right="208"/>
        <w:rPr>
          <w:rFonts w:ascii="Verdana" w:hAnsi="Verdana"/>
          <w:b/>
        </w:rPr>
      </w:pPr>
      <w:r w:rsidRPr="0008457A">
        <w:rPr>
          <w:rFonts w:ascii="Verdana" w:hAnsi="Verdana"/>
          <w:w w:val="105"/>
        </w:rPr>
        <w:t xml:space="preserve">Kallelse </w:t>
      </w:r>
      <w:r w:rsidRPr="0008457A">
        <w:rPr>
          <w:rFonts w:ascii="Verdana" w:hAnsi="Verdana"/>
          <w:strike/>
          <w:w w:val="105"/>
        </w:rPr>
        <w:t>får</w:t>
      </w:r>
      <w:r w:rsidRPr="0008457A">
        <w:rPr>
          <w:rFonts w:ascii="Verdana" w:hAnsi="Verdana"/>
          <w:w w:val="105"/>
        </w:rPr>
        <w:t xml:space="preserve"> </w:t>
      </w:r>
      <w:r w:rsidRPr="0008457A">
        <w:rPr>
          <w:rFonts w:ascii="Verdana" w:hAnsi="Verdana"/>
          <w:w w:val="105"/>
          <w:highlight w:val="yellow"/>
        </w:rPr>
        <w:t>/ska/</w:t>
      </w:r>
      <w:r w:rsidRPr="0008457A">
        <w:rPr>
          <w:rFonts w:ascii="Verdana" w:hAnsi="Verdana"/>
          <w:w w:val="105"/>
        </w:rPr>
        <w:t xml:space="preserve"> utfärdas </w:t>
      </w:r>
      <w:r w:rsidRPr="0008457A">
        <w:rPr>
          <w:rFonts w:ascii="Verdana" w:hAnsi="Verdana"/>
          <w:strike/>
          <w:w w:val="105"/>
        </w:rPr>
        <w:t xml:space="preserve">tidigast </w:t>
      </w:r>
      <w:r w:rsidRPr="0008457A">
        <w:rPr>
          <w:rFonts w:ascii="Verdana" w:hAnsi="Verdana"/>
          <w:w w:val="105"/>
          <w:highlight w:val="yellow"/>
        </w:rPr>
        <w:t>/ senast/</w:t>
      </w:r>
      <w:r w:rsidRPr="0008457A">
        <w:rPr>
          <w:rFonts w:ascii="Verdana" w:hAnsi="Verdana"/>
          <w:w w:val="105"/>
        </w:rPr>
        <w:t xml:space="preserve"> fyra veckor före ordinarie stämma. Till extrastämma gäller två veckor. </w:t>
      </w:r>
      <w:r w:rsidRPr="00F3592B">
        <w:rPr>
          <w:rFonts w:ascii="Verdana" w:hAnsi="Verdana"/>
          <w:w w:val="105"/>
          <w:highlight w:val="magenta"/>
        </w:rPr>
        <w:t>Kallelsen får skickas elektroniskt till medlemmarna om dessa anmält epostadress.</w:t>
      </w:r>
      <w:r>
        <w:rPr>
          <w:rFonts w:ascii="Verdana" w:hAnsi="Verdana"/>
          <w:w w:val="105"/>
        </w:rPr>
        <w:t xml:space="preserve"> </w:t>
      </w:r>
      <w:r w:rsidRPr="00F3592B">
        <w:rPr>
          <w:rFonts w:ascii="Verdana" w:hAnsi="Verdana"/>
          <w:b/>
          <w:w w:val="105"/>
        </w:rPr>
        <w:t xml:space="preserve">OBS! Detta tillägg </w:t>
      </w:r>
      <w:r>
        <w:rPr>
          <w:rFonts w:ascii="Verdana" w:hAnsi="Verdana"/>
          <w:b/>
          <w:w w:val="105"/>
        </w:rPr>
        <w:t xml:space="preserve">i </w:t>
      </w:r>
      <w:r w:rsidRPr="00F3592B">
        <w:rPr>
          <w:rFonts w:ascii="Verdana" w:hAnsi="Verdana"/>
          <w:b/>
          <w:w w:val="105"/>
          <w:highlight w:val="magenta"/>
        </w:rPr>
        <w:t>lila</w:t>
      </w:r>
      <w:r>
        <w:rPr>
          <w:rFonts w:ascii="Verdana" w:hAnsi="Verdana"/>
          <w:b/>
          <w:w w:val="105"/>
        </w:rPr>
        <w:t xml:space="preserve"> </w:t>
      </w:r>
      <w:r w:rsidRPr="00F3592B">
        <w:rPr>
          <w:rFonts w:ascii="Verdana" w:hAnsi="Verdana"/>
          <w:b/>
          <w:w w:val="105"/>
        </w:rPr>
        <w:t>är nytt och har inte kommunicerats tidigare!</w:t>
      </w:r>
    </w:p>
    <w:p w14:paraId="77E4BB5A" w14:textId="77777777" w:rsidR="003748C2" w:rsidRPr="007F0714" w:rsidRDefault="003748C2" w:rsidP="003748C2">
      <w:pPr>
        <w:pStyle w:val="Liststycke"/>
        <w:spacing w:before="240" w:after="240" w:line="360" w:lineRule="auto"/>
        <w:ind w:left="714"/>
        <w:rPr>
          <w:rFonts w:ascii="Verdana" w:hAnsi="Verdana"/>
          <w:sz w:val="22"/>
          <w:szCs w:val="22"/>
        </w:rPr>
      </w:pPr>
    </w:p>
    <w:sectPr w:rsidR="003748C2" w:rsidRPr="007F0714">
      <w:headerReference w:type="default" r:id="rId8"/>
      <w:footerReference w:type="default" r:id="rId9"/>
      <w:pgSz w:w="11906" w:h="16838"/>
      <w:pgMar w:top="1440" w:right="1800" w:bottom="1440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39ED" w14:textId="77777777" w:rsidR="00A667A4" w:rsidRDefault="00A667A4">
      <w:r>
        <w:separator/>
      </w:r>
    </w:p>
  </w:endnote>
  <w:endnote w:type="continuationSeparator" w:id="0">
    <w:p w14:paraId="6CB7225C" w14:textId="77777777" w:rsidR="00A667A4" w:rsidRDefault="00A6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E085" w14:textId="77777777" w:rsidR="0099459C" w:rsidRDefault="0099459C">
    <w:pPr>
      <w:tabs>
        <w:tab w:val="center" w:pos="4819"/>
        <w:tab w:val="right" w:pos="9638"/>
      </w:tabs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7322" w14:textId="77777777" w:rsidR="00A667A4" w:rsidRDefault="00A667A4">
      <w:r>
        <w:separator/>
      </w:r>
    </w:p>
  </w:footnote>
  <w:footnote w:type="continuationSeparator" w:id="0">
    <w:p w14:paraId="16317A86" w14:textId="77777777" w:rsidR="00A667A4" w:rsidRDefault="00A66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3EB25" w14:textId="77777777" w:rsidR="0099459C" w:rsidRDefault="007C166A">
    <w:pPr>
      <w:tabs>
        <w:tab w:val="center" w:pos="4819"/>
        <w:tab w:val="right" w:pos="9638"/>
      </w:tabs>
      <w:jc w:val="center"/>
    </w:pPr>
    <w:r>
      <w:rPr>
        <w:noProof/>
        <w:lang w:eastAsia="sv-SE" w:bidi="ar-SA"/>
      </w:rPr>
      <w:drawing>
        <wp:inline distT="0" distB="0" distL="0" distR="0" wp14:anchorId="155102C5" wp14:editId="5FE3FD02">
          <wp:extent cx="5758815" cy="83629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00C901" w14:textId="77777777" w:rsidR="0099459C" w:rsidRDefault="0099459C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19F"/>
    <w:multiLevelType w:val="hybridMultilevel"/>
    <w:tmpl w:val="5CB04CB8"/>
    <w:lvl w:ilvl="0" w:tplc="6010C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F8B"/>
    <w:multiLevelType w:val="hybridMultilevel"/>
    <w:tmpl w:val="7B9205D4"/>
    <w:lvl w:ilvl="0" w:tplc="5740A318">
      <w:start w:val="1"/>
      <w:numFmt w:val="bullet"/>
      <w:lvlText w:val="-"/>
      <w:lvlJc w:val="left"/>
      <w:pPr>
        <w:ind w:left="720" w:hanging="360"/>
      </w:pPr>
      <w:rPr>
        <w:rFonts w:ascii="Verdana" w:eastAsia="Droid Sans Fallback" w:hAnsi="Verdana" w:cs="Free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C"/>
    <w:rsid w:val="001068B4"/>
    <w:rsid w:val="001B54FD"/>
    <w:rsid w:val="00204A0A"/>
    <w:rsid w:val="003748C2"/>
    <w:rsid w:val="00384D1E"/>
    <w:rsid w:val="004A4FA6"/>
    <w:rsid w:val="00521F18"/>
    <w:rsid w:val="00527D10"/>
    <w:rsid w:val="005C6147"/>
    <w:rsid w:val="006A4152"/>
    <w:rsid w:val="00701EE0"/>
    <w:rsid w:val="007C166A"/>
    <w:rsid w:val="007F0714"/>
    <w:rsid w:val="0085169D"/>
    <w:rsid w:val="009355E0"/>
    <w:rsid w:val="0099459C"/>
    <w:rsid w:val="00A048F4"/>
    <w:rsid w:val="00A667A4"/>
    <w:rsid w:val="00A771B2"/>
    <w:rsid w:val="00A87C72"/>
    <w:rsid w:val="00AF037B"/>
    <w:rsid w:val="00BD65F0"/>
    <w:rsid w:val="00EA6628"/>
    <w:rsid w:val="00E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8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paragraph" w:styleId="Rubrik1">
    <w:name w:val="heading 1"/>
    <w:basedOn w:val="Rubrik"/>
    <w:next w:val="Normal"/>
    <w:pPr>
      <w:keepLines/>
      <w:spacing w:before="480"/>
      <w:contextualSpacing/>
      <w:outlineLvl w:val="0"/>
    </w:pPr>
    <w:rPr>
      <w:rFonts w:ascii="Liberation Serif" w:hAnsi="Liberation Serif"/>
      <w:b/>
      <w:sz w:val="48"/>
      <w:szCs w:val="24"/>
    </w:rPr>
  </w:style>
  <w:style w:type="paragraph" w:styleId="Rubrik2">
    <w:name w:val="heading 2"/>
    <w:basedOn w:val="Rubrik"/>
    <w:next w:val="Normal"/>
    <w:pPr>
      <w:keepLines/>
      <w:spacing w:before="360" w:after="80"/>
      <w:contextualSpacing/>
      <w:outlineLvl w:val="1"/>
    </w:pPr>
    <w:rPr>
      <w:rFonts w:ascii="Liberation Serif" w:hAnsi="Liberation Serif"/>
      <w:b/>
      <w:sz w:val="36"/>
      <w:szCs w:val="24"/>
    </w:rPr>
  </w:style>
  <w:style w:type="paragraph" w:styleId="Rubrik3">
    <w:name w:val="heading 3"/>
    <w:basedOn w:val="Rubrik"/>
    <w:next w:val="Normal"/>
    <w:pPr>
      <w:keepLines/>
      <w:spacing w:before="280" w:after="80"/>
      <w:contextualSpacing/>
      <w:outlineLvl w:val="2"/>
    </w:pPr>
    <w:rPr>
      <w:rFonts w:ascii="Liberation Serif" w:hAnsi="Liberation Serif"/>
      <w:b/>
      <w:szCs w:val="24"/>
    </w:rPr>
  </w:style>
  <w:style w:type="paragraph" w:styleId="Rubrik4">
    <w:name w:val="heading 4"/>
    <w:basedOn w:val="Rubrik"/>
    <w:next w:val="Normal"/>
    <w:pPr>
      <w:keepLines/>
      <w:spacing w:after="40"/>
      <w:contextualSpacing/>
      <w:outlineLvl w:val="3"/>
    </w:pPr>
    <w:rPr>
      <w:rFonts w:ascii="Liberation Serif" w:hAnsi="Liberation Serif"/>
      <w:b/>
      <w:sz w:val="24"/>
      <w:szCs w:val="24"/>
    </w:rPr>
  </w:style>
  <w:style w:type="paragraph" w:styleId="Rubrik5">
    <w:name w:val="heading 5"/>
    <w:basedOn w:val="Rubrik"/>
    <w:next w:val="Normal"/>
    <w:pPr>
      <w:keepLines/>
      <w:spacing w:before="220" w:after="40"/>
      <w:contextualSpacing/>
      <w:outlineLvl w:val="4"/>
    </w:pPr>
    <w:rPr>
      <w:rFonts w:ascii="Liberation Serif" w:hAnsi="Liberation Serif"/>
      <w:b/>
      <w:sz w:val="22"/>
      <w:szCs w:val="24"/>
    </w:rPr>
  </w:style>
  <w:style w:type="paragraph" w:styleId="Rubrik6">
    <w:name w:val="heading 6"/>
    <w:basedOn w:val="Rubrik"/>
    <w:next w:val="Normal"/>
    <w:pPr>
      <w:keepLines/>
      <w:spacing w:before="200" w:after="40"/>
      <w:contextualSpacing/>
      <w:outlineLvl w:val="5"/>
    </w:pPr>
    <w:rPr>
      <w:rFonts w:ascii="Liberation Serif" w:hAnsi="Liberation Serif"/>
      <w:b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sz w:val="24"/>
    </w:rPr>
  </w:style>
  <w:style w:type="character" w:customStyle="1" w:styleId="ListLabel2">
    <w:name w:val="ListLabel 2"/>
    <w:rPr>
      <w:rFonts w:eastAsia="Arial" w:cs="Arial"/>
      <w:b/>
      <w:color w:val="00000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b/>
      <w:color w:val="000000"/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  <w:color w:val="000000"/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/>
      <w:color w:val="00000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b/>
      <w:color w:val="000000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b/>
      <w:color w:val="000000"/>
      <w:sz w:val="24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b/>
      <w:sz w:val="24"/>
    </w:rPr>
  </w:style>
  <w:style w:type="character" w:customStyle="1" w:styleId="ListLabel17">
    <w:name w:val="ListLabel 17"/>
    <w:rPr>
      <w:sz w:val="24"/>
    </w:rPr>
  </w:style>
  <w:style w:type="character" w:customStyle="1" w:styleId="ListLabel18">
    <w:name w:val="ListLabel 18"/>
    <w:rPr>
      <w:b/>
      <w:sz w:val="24"/>
    </w:rPr>
  </w:style>
  <w:style w:type="character" w:customStyle="1" w:styleId="ListLabel19">
    <w:name w:val="ListLabel 19"/>
    <w:rPr>
      <w:sz w:val="24"/>
    </w:rPr>
  </w:style>
  <w:style w:type="character" w:customStyle="1" w:styleId="ListLabel20">
    <w:name w:val="ListLabel 20"/>
    <w:rPr>
      <w:b/>
      <w:sz w:val="24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LO-normal">
    <w:name w:val="LO-normal"/>
    <w:pPr>
      <w:keepNext/>
      <w:widowControl w:val="0"/>
      <w:suppressAutoHyphens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Titel">
    <w:name w:val="Titel"/>
    <w:basedOn w:val="LO-normal"/>
    <w:next w:val="Normal"/>
    <w:pPr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LO-normal"/>
    <w:next w:val="Normal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rsid w:val="007C166A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166A"/>
    <w:rPr>
      <w:rFonts w:ascii="Tahoma" w:hAnsi="Tahoma" w:cs="Mangal"/>
      <w:color w:val="00000A"/>
      <w:sz w:val="16"/>
      <w:szCs w:val="14"/>
    </w:rPr>
  </w:style>
  <w:style w:type="paragraph" w:styleId="Liststycke">
    <w:name w:val="List Paragraph"/>
    <w:basedOn w:val="Normal"/>
    <w:uiPriority w:val="34"/>
    <w:qFormat/>
    <w:rsid w:val="001B54FD"/>
    <w:pPr>
      <w:ind w:left="720"/>
      <w:contextualSpacing/>
    </w:pPr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1B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1606A8-D5C7-5E4C-9F29-D4012BD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agenda140303.docx</vt:lpstr>
    </vt:vector>
  </TitlesOfParts>
  <Company>Patientnämden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agenda140303.docx</dc:title>
  <dc:creator>Camilla Heise Löwgren</dc:creator>
  <cp:lastModifiedBy>Camilla Heise</cp:lastModifiedBy>
  <cp:revision>3</cp:revision>
  <cp:lastPrinted>2014-08-14T19:06:00Z</cp:lastPrinted>
  <dcterms:created xsi:type="dcterms:W3CDTF">2019-03-10T13:44:00Z</dcterms:created>
  <dcterms:modified xsi:type="dcterms:W3CDTF">2019-03-10T13:58:00Z</dcterms:modified>
  <dc:language>sv-SE</dc:language>
</cp:coreProperties>
</file>